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8217E" w14:textId="1AC688D7" w:rsidR="00ED4D46" w:rsidRPr="001D38AB" w:rsidRDefault="00ED4D46" w:rsidP="00ED4D46">
      <w:pPr>
        <w:rPr>
          <w:rFonts w:ascii="Tahoma" w:hAnsi="Tahoma"/>
          <w:sz w:val="21"/>
          <w:szCs w:val="21"/>
        </w:rPr>
      </w:pPr>
      <w:r>
        <w:rPr>
          <w:noProof/>
        </w:rPr>
        <w:drawing>
          <wp:anchor distT="0" distB="0" distL="114300" distR="114300" simplePos="0" relativeHeight="251658239" behindDoc="1" locked="0" layoutInCell="1" allowOverlap="1" wp14:anchorId="1E99DA21" wp14:editId="3828EF93">
            <wp:simplePos x="0" y="0"/>
            <wp:positionH relativeFrom="column">
              <wp:posOffset>-193675</wp:posOffset>
            </wp:positionH>
            <wp:positionV relativeFrom="paragraph">
              <wp:posOffset>50800</wp:posOffset>
            </wp:positionV>
            <wp:extent cx="2633980" cy="1483360"/>
            <wp:effectExtent l="0" t="0" r="0" b="2540"/>
            <wp:wrapTight wrapText="bothSides">
              <wp:wrapPolygon edited="0">
                <wp:start x="0" y="0"/>
                <wp:lineTo x="0" y="21452"/>
                <wp:lineTo x="21454" y="21452"/>
                <wp:lineTo x="21454" y="0"/>
                <wp:lineTo x="0" y="0"/>
              </wp:wrapPolygon>
            </wp:wrapTight>
            <wp:docPr id="11" name="Picture 1" descr="P.K.A.F.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A.F.logo.jpg"/>
                    <pic:cNvPicPr/>
                  </pic:nvPicPr>
                  <pic:blipFill>
                    <a:blip r:embed="rId7" cstate="print">
                      <a:extLst>
                        <a:ext uri="{28A0092B-C50C-407E-A947-70E740481C1C}">
                          <a14:useLocalDpi xmlns:a14="http://schemas.microsoft.com/office/drawing/2010/main" val="0"/>
                        </a:ext>
                      </a:extLst>
                    </a:blip>
                    <a:srcRect t="23718" b="22596"/>
                    <a:stretch>
                      <a:fillRect/>
                    </a:stretch>
                  </pic:blipFill>
                  <pic:spPr>
                    <a:xfrm>
                      <a:off x="0" y="0"/>
                      <a:ext cx="2633980" cy="1483360"/>
                    </a:xfrm>
                    <a:prstGeom prst="rect">
                      <a:avLst/>
                    </a:prstGeom>
                  </pic:spPr>
                </pic:pic>
              </a:graphicData>
            </a:graphic>
            <wp14:sizeRelH relativeFrom="margin">
              <wp14:pctWidth>0</wp14:pctWidth>
            </wp14:sizeRelH>
            <wp14:sizeRelV relativeFrom="margin">
              <wp14:pctHeight>0</wp14:pctHeight>
            </wp14:sizeRelV>
          </wp:anchor>
        </w:drawing>
      </w:r>
      <w:r w:rsidRPr="001D38AB">
        <w:rPr>
          <w:rFonts w:ascii="Tahoma" w:hAnsi="Tahoma"/>
          <w:sz w:val="21"/>
          <w:szCs w:val="21"/>
        </w:rPr>
        <w:t>Dear Colleagues,</w:t>
      </w:r>
    </w:p>
    <w:p w14:paraId="46F98510" w14:textId="0C105497" w:rsidR="00ED4D46" w:rsidRPr="001D38AB" w:rsidRDefault="00ED4D46" w:rsidP="00ED4D46">
      <w:pPr>
        <w:rPr>
          <w:rFonts w:ascii="Tahoma" w:hAnsi="Tahoma"/>
          <w:sz w:val="21"/>
          <w:szCs w:val="21"/>
        </w:rPr>
      </w:pPr>
      <w:r w:rsidRPr="001D38AB">
        <w:rPr>
          <w:rFonts w:ascii="Tahoma" w:hAnsi="Tahoma"/>
          <w:sz w:val="21"/>
          <w:szCs w:val="21"/>
        </w:rPr>
        <w:t>It is with great excitement that we at C</w:t>
      </w:r>
      <w:r>
        <w:rPr>
          <w:rFonts w:ascii="Tahoma" w:hAnsi="Tahoma"/>
          <w:sz w:val="21"/>
          <w:szCs w:val="21"/>
        </w:rPr>
        <w:t xml:space="preserve">olorado </w:t>
      </w:r>
      <w:r w:rsidRPr="001D38AB">
        <w:rPr>
          <w:rFonts w:ascii="Tahoma" w:hAnsi="Tahoma"/>
          <w:sz w:val="21"/>
          <w:szCs w:val="21"/>
        </w:rPr>
        <w:t>S</w:t>
      </w:r>
      <w:r>
        <w:rPr>
          <w:rFonts w:ascii="Tahoma" w:hAnsi="Tahoma"/>
          <w:sz w:val="21"/>
          <w:szCs w:val="21"/>
        </w:rPr>
        <w:t xml:space="preserve">tate </w:t>
      </w:r>
      <w:r w:rsidRPr="001D38AB">
        <w:rPr>
          <w:rFonts w:ascii="Tahoma" w:hAnsi="Tahoma"/>
          <w:sz w:val="21"/>
          <w:szCs w:val="21"/>
        </w:rPr>
        <w:t>U</w:t>
      </w:r>
      <w:r>
        <w:rPr>
          <w:rFonts w:ascii="Tahoma" w:hAnsi="Tahoma"/>
          <w:sz w:val="21"/>
          <w:szCs w:val="21"/>
        </w:rPr>
        <w:t>niversity</w:t>
      </w:r>
      <w:r w:rsidRPr="001D38AB">
        <w:rPr>
          <w:rFonts w:ascii="Tahoma" w:hAnsi="Tahoma"/>
          <w:sz w:val="21"/>
          <w:szCs w:val="21"/>
        </w:rPr>
        <w:t xml:space="preserve"> Pueblo look forward to the 1</w:t>
      </w:r>
      <w:r w:rsidR="00A22861">
        <w:rPr>
          <w:rFonts w:ascii="Tahoma" w:hAnsi="Tahoma"/>
          <w:sz w:val="21"/>
          <w:szCs w:val="21"/>
        </w:rPr>
        <w:t>6</w:t>
      </w:r>
      <w:r w:rsidR="00194D82">
        <w:rPr>
          <w:rFonts w:ascii="Tahoma" w:hAnsi="Tahoma"/>
          <w:sz w:val="21"/>
          <w:szCs w:val="21"/>
        </w:rPr>
        <w:t>th</w:t>
      </w:r>
      <w:r w:rsidRPr="001D38AB">
        <w:rPr>
          <w:rFonts w:ascii="Tahoma" w:hAnsi="Tahoma"/>
          <w:sz w:val="21"/>
          <w:szCs w:val="21"/>
        </w:rPr>
        <w:t xml:space="preserve"> annual Pueblo Keyboard Arts Festival, scheduled to take place </w:t>
      </w:r>
      <w:r w:rsidR="00A22861">
        <w:rPr>
          <w:rFonts w:ascii="Tahoma" w:hAnsi="Tahoma"/>
          <w:sz w:val="21"/>
          <w:szCs w:val="21"/>
        </w:rPr>
        <w:t xml:space="preserve">Nov. 5 </w:t>
      </w:r>
      <w:r w:rsidRPr="001D38AB">
        <w:rPr>
          <w:rFonts w:ascii="Tahoma" w:hAnsi="Tahoma"/>
          <w:sz w:val="21"/>
          <w:szCs w:val="21"/>
        </w:rPr>
        <w:t>-</w:t>
      </w:r>
      <w:r w:rsidR="00A22861">
        <w:rPr>
          <w:rFonts w:ascii="Tahoma" w:hAnsi="Tahoma"/>
          <w:sz w:val="21"/>
          <w:szCs w:val="21"/>
        </w:rPr>
        <w:t xml:space="preserve"> Nov. 7</w:t>
      </w:r>
      <w:r w:rsidRPr="001D38AB">
        <w:rPr>
          <w:rFonts w:ascii="Tahoma" w:hAnsi="Tahoma"/>
          <w:sz w:val="21"/>
          <w:szCs w:val="21"/>
        </w:rPr>
        <w:t>, 202</w:t>
      </w:r>
      <w:r w:rsidR="00A22861">
        <w:rPr>
          <w:rFonts w:ascii="Tahoma" w:hAnsi="Tahoma"/>
          <w:sz w:val="21"/>
          <w:szCs w:val="21"/>
        </w:rPr>
        <w:t>6</w:t>
      </w:r>
      <w:r w:rsidRPr="001D38AB">
        <w:rPr>
          <w:rFonts w:ascii="Tahoma" w:hAnsi="Tahoma"/>
          <w:sz w:val="21"/>
          <w:szCs w:val="21"/>
        </w:rPr>
        <w:t xml:space="preserve">. Combining quality musical programs with educational opportunities for young and college age pianists, we hope to provide a welcoming platform for all interested in immersing themselves in the art of keyboard playing. It is my hope that participants and audience will find this Festival serves as a source of inspiration, knowledge, and one of the many elements that lead to the growth of the "complete musician."  </w:t>
      </w:r>
    </w:p>
    <w:p w14:paraId="638AD950" w14:textId="46CF0451" w:rsidR="001A21AE" w:rsidRDefault="001A21AE" w:rsidP="00ED4D46">
      <w:pPr>
        <w:rPr>
          <w:rFonts w:ascii="Tahoma" w:hAnsi="Tahoma"/>
          <w:b/>
          <w:sz w:val="21"/>
          <w:szCs w:val="21"/>
        </w:rPr>
      </w:pPr>
    </w:p>
    <w:p w14:paraId="2947C49D" w14:textId="05D65C0F" w:rsidR="00ED4D46" w:rsidRPr="00056075" w:rsidRDefault="00A22861" w:rsidP="00ED4D46">
      <w:pPr>
        <w:rPr>
          <w:rFonts w:ascii="Tahoma" w:hAnsi="Tahoma"/>
          <w:b/>
          <w:sz w:val="21"/>
          <w:szCs w:val="21"/>
        </w:rPr>
      </w:pPr>
      <w:r>
        <w:rPr>
          <w:rFonts w:ascii="Tahoma" w:hAnsi="Tahoma"/>
          <w:b/>
          <w:sz w:val="21"/>
          <w:szCs w:val="21"/>
        </w:rPr>
        <w:t>November 6</w:t>
      </w:r>
      <w:r w:rsidR="00ED4D46" w:rsidRPr="00056075">
        <w:rPr>
          <w:rFonts w:ascii="Tahoma" w:hAnsi="Tahoma"/>
          <w:b/>
          <w:sz w:val="21"/>
          <w:szCs w:val="21"/>
        </w:rPr>
        <w:t xml:space="preserve">, </w:t>
      </w:r>
      <w:r w:rsidR="002D4AA6">
        <w:rPr>
          <w:rFonts w:ascii="Tahoma" w:hAnsi="Tahoma"/>
          <w:b/>
          <w:sz w:val="21"/>
          <w:szCs w:val="21"/>
        </w:rPr>
        <w:t xml:space="preserve">Piano </w:t>
      </w:r>
      <w:r w:rsidR="00ED4D46" w:rsidRPr="00056075">
        <w:rPr>
          <w:rFonts w:ascii="Tahoma" w:hAnsi="Tahoma"/>
          <w:b/>
          <w:sz w:val="21"/>
          <w:szCs w:val="21"/>
        </w:rPr>
        <w:t xml:space="preserve">Masterclasses 6:00 p.m. to 8:00 p.m. </w:t>
      </w:r>
    </w:p>
    <w:p w14:paraId="414E8584" w14:textId="21C48872" w:rsidR="00ED4D46" w:rsidRPr="001D38AB" w:rsidRDefault="00ED4D46" w:rsidP="00ED4D46">
      <w:pPr>
        <w:rPr>
          <w:rFonts w:ascii="Tahoma" w:hAnsi="Tahoma"/>
          <w:sz w:val="21"/>
          <w:szCs w:val="21"/>
        </w:rPr>
      </w:pPr>
      <w:r w:rsidRPr="001D38AB">
        <w:rPr>
          <w:rFonts w:ascii="Tahoma" w:hAnsi="Tahoma"/>
          <w:sz w:val="21"/>
          <w:szCs w:val="21"/>
        </w:rPr>
        <w:tab/>
        <w:t xml:space="preserve">Open to </w:t>
      </w:r>
      <w:r w:rsidR="00F15B7E">
        <w:rPr>
          <w:rFonts w:ascii="Tahoma" w:hAnsi="Tahoma"/>
          <w:sz w:val="21"/>
          <w:szCs w:val="21"/>
        </w:rPr>
        <w:t>Middle/High/Collegiate</w:t>
      </w:r>
      <w:r w:rsidRPr="001D38AB">
        <w:rPr>
          <w:rFonts w:ascii="Tahoma" w:hAnsi="Tahoma"/>
          <w:sz w:val="21"/>
          <w:szCs w:val="21"/>
        </w:rPr>
        <w:t xml:space="preserve"> School Students.</w:t>
      </w:r>
    </w:p>
    <w:p w14:paraId="7C64E18E" w14:textId="577A9491" w:rsidR="00ED4D46" w:rsidRPr="00056075" w:rsidRDefault="00A22861" w:rsidP="00ED4D46">
      <w:pPr>
        <w:rPr>
          <w:rFonts w:ascii="Tahoma" w:hAnsi="Tahoma"/>
          <w:b/>
          <w:sz w:val="21"/>
          <w:szCs w:val="21"/>
        </w:rPr>
      </w:pPr>
      <w:r>
        <w:rPr>
          <w:rFonts w:ascii="Tahoma" w:hAnsi="Tahoma"/>
          <w:b/>
          <w:sz w:val="21"/>
          <w:szCs w:val="21"/>
        </w:rPr>
        <w:t>November 7</w:t>
      </w:r>
      <w:r w:rsidR="00ED4D46" w:rsidRPr="00056075">
        <w:rPr>
          <w:rFonts w:ascii="Tahoma" w:hAnsi="Tahoma"/>
          <w:b/>
          <w:sz w:val="21"/>
          <w:szCs w:val="21"/>
        </w:rPr>
        <w:t xml:space="preserve"> PKAF Young Artist Competition, 9:00 a.m.</w:t>
      </w:r>
    </w:p>
    <w:p w14:paraId="452E052A" w14:textId="77777777" w:rsidR="00ED4D46" w:rsidRDefault="00ED4D46" w:rsidP="00ED4D46">
      <w:pPr>
        <w:rPr>
          <w:rFonts w:ascii="Tahoma" w:hAnsi="Tahoma"/>
          <w:sz w:val="21"/>
          <w:szCs w:val="21"/>
        </w:rPr>
      </w:pPr>
      <w:r w:rsidRPr="001D38AB">
        <w:rPr>
          <w:rFonts w:ascii="Tahoma" w:hAnsi="Tahoma"/>
          <w:sz w:val="21"/>
          <w:szCs w:val="21"/>
        </w:rPr>
        <w:tab/>
        <w:t xml:space="preserve">Offers cash prizes in the Junior and Senior, Solo and Ensemble divisions.  </w:t>
      </w:r>
    </w:p>
    <w:p w14:paraId="1188EA69" w14:textId="4CBF95A0" w:rsidR="00ED4D46" w:rsidRDefault="00A22861" w:rsidP="00ED4D46">
      <w:pPr>
        <w:rPr>
          <w:rFonts w:ascii="Tahoma" w:hAnsi="Tahoma"/>
          <w:sz w:val="21"/>
          <w:szCs w:val="21"/>
        </w:rPr>
      </w:pPr>
      <w:r>
        <w:rPr>
          <w:rFonts w:ascii="Tahoma" w:hAnsi="Tahoma"/>
          <w:b/>
          <w:sz w:val="21"/>
          <w:szCs w:val="21"/>
        </w:rPr>
        <w:t>November 7</w:t>
      </w:r>
      <w:r w:rsidR="00ED4D46" w:rsidRPr="00056075">
        <w:rPr>
          <w:rFonts w:ascii="Tahoma" w:hAnsi="Tahoma"/>
          <w:b/>
          <w:sz w:val="21"/>
          <w:szCs w:val="21"/>
        </w:rPr>
        <w:t>, “Monster” Piano Concert, 7:00 p.m.</w:t>
      </w:r>
      <w:r w:rsidR="00ED4D46" w:rsidRPr="001D38AB">
        <w:rPr>
          <w:rFonts w:ascii="Tahoma" w:hAnsi="Tahoma"/>
          <w:sz w:val="21"/>
          <w:szCs w:val="21"/>
        </w:rPr>
        <w:t xml:space="preserve"> </w:t>
      </w:r>
    </w:p>
    <w:p w14:paraId="4C9582EE" w14:textId="77777777" w:rsidR="00ED4D46" w:rsidRPr="001D38AB" w:rsidRDefault="00ED4D46" w:rsidP="00ED4D46">
      <w:pPr>
        <w:rPr>
          <w:rFonts w:ascii="Tahoma" w:hAnsi="Tahoma"/>
          <w:sz w:val="21"/>
          <w:szCs w:val="21"/>
        </w:rPr>
      </w:pPr>
      <w:r>
        <w:rPr>
          <w:rFonts w:ascii="Tahoma" w:hAnsi="Tahoma"/>
          <w:sz w:val="21"/>
          <w:szCs w:val="21"/>
        </w:rPr>
        <w:t>A</w:t>
      </w:r>
      <w:r w:rsidRPr="001D38AB">
        <w:rPr>
          <w:rFonts w:ascii="Tahoma" w:hAnsi="Tahoma"/>
          <w:sz w:val="21"/>
          <w:szCs w:val="21"/>
        </w:rPr>
        <w:t xml:space="preserve">n all-piano extravaganza featuring faculty, guest artists from around the state, current CSU Pueblo students, alumni, and friends. </w:t>
      </w:r>
    </w:p>
    <w:p w14:paraId="1ECCB490" w14:textId="28917CA4" w:rsidR="00ED4D46" w:rsidRPr="001D38AB" w:rsidRDefault="00ED4D46" w:rsidP="00ED4D46">
      <w:pPr>
        <w:jc w:val="center"/>
        <w:rPr>
          <w:rFonts w:ascii="Tahoma" w:hAnsi="Tahoma" w:cstheme="minorHAnsi"/>
          <w:color w:val="000000" w:themeColor="text1"/>
          <w:sz w:val="21"/>
          <w:szCs w:val="21"/>
        </w:rPr>
      </w:pPr>
      <w:r w:rsidRPr="001D38AB">
        <w:rPr>
          <w:rFonts w:ascii="Tahoma" w:hAnsi="Tahoma" w:cstheme="minorHAnsi"/>
          <w:color w:val="000000" w:themeColor="text1"/>
          <w:sz w:val="21"/>
          <w:szCs w:val="21"/>
        </w:rPr>
        <w:t>~</w:t>
      </w:r>
    </w:p>
    <w:p w14:paraId="2E37B275" w14:textId="77777777" w:rsidR="00ED4D46" w:rsidRPr="001D38AB" w:rsidRDefault="00ED4D46" w:rsidP="00ED4D46">
      <w:pPr>
        <w:rPr>
          <w:rFonts w:ascii="Tahoma" w:hAnsi="Tahoma"/>
          <w:sz w:val="21"/>
          <w:szCs w:val="21"/>
        </w:rPr>
      </w:pPr>
      <w:r w:rsidRPr="001D38AB">
        <w:rPr>
          <w:rFonts w:ascii="Tahoma" w:hAnsi="Tahoma"/>
          <w:sz w:val="21"/>
          <w:szCs w:val="21"/>
        </w:rPr>
        <w:t xml:space="preserve">Please don't hesitate to contact us: Dr. Zahari Metchkov, </w:t>
      </w:r>
      <w:hyperlink r:id="rId8" w:history="1">
        <w:r w:rsidRPr="001D38AB">
          <w:rPr>
            <w:rStyle w:val="Hyperlink"/>
            <w:rFonts w:ascii="Tahoma" w:hAnsi="Tahoma"/>
            <w:sz w:val="21"/>
            <w:szCs w:val="21"/>
          </w:rPr>
          <w:t>zahari.metchkov@csupueblo.edu</w:t>
        </w:r>
      </w:hyperlink>
      <w:r w:rsidRPr="001D38AB">
        <w:rPr>
          <w:rFonts w:ascii="Tahoma" w:hAnsi="Tahoma"/>
          <w:sz w:val="21"/>
          <w:szCs w:val="21"/>
        </w:rPr>
        <w:t>, 719-565-8855</w:t>
      </w:r>
    </w:p>
    <w:p w14:paraId="29C60A8C" w14:textId="22A31AC5" w:rsidR="00ED4D46" w:rsidRDefault="00ED4D46" w:rsidP="00ED4D46">
      <w:pPr>
        <w:rPr>
          <w:rStyle w:val="Hyperlink"/>
          <w:rFonts w:ascii="Tahoma" w:hAnsi="Tahoma"/>
          <w:sz w:val="21"/>
          <w:szCs w:val="21"/>
        </w:rPr>
      </w:pPr>
      <w:r w:rsidRPr="001D38AB">
        <w:rPr>
          <w:rFonts w:ascii="Tahoma" w:hAnsi="Tahoma"/>
          <w:sz w:val="21"/>
          <w:szCs w:val="21"/>
        </w:rPr>
        <w:t>Application form and information can be found at:</w:t>
      </w:r>
      <w:r w:rsidR="005B70EB">
        <w:rPr>
          <w:rFonts w:ascii="Tahoma" w:hAnsi="Tahoma"/>
          <w:sz w:val="21"/>
          <w:szCs w:val="21"/>
        </w:rPr>
        <w:t xml:space="preserve"> </w:t>
      </w:r>
      <w:hyperlink r:id="rId9" w:history="1">
        <w:r w:rsidR="005B70EB" w:rsidRPr="005B70EB">
          <w:rPr>
            <w:rStyle w:val="Hyperlink"/>
            <w:rFonts w:ascii="Tahoma" w:hAnsi="Tahoma"/>
            <w:sz w:val="21"/>
            <w:szCs w:val="21"/>
          </w:rPr>
          <w:t>www.csupuebl</w:t>
        </w:r>
        <w:r w:rsidR="005B70EB" w:rsidRPr="005B70EB">
          <w:rPr>
            <w:rStyle w:val="Hyperlink"/>
            <w:rFonts w:ascii="Tahoma" w:hAnsi="Tahoma"/>
            <w:sz w:val="21"/>
            <w:szCs w:val="21"/>
          </w:rPr>
          <w:t>o</w:t>
        </w:r>
        <w:r w:rsidR="005B70EB" w:rsidRPr="005B70EB">
          <w:rPr>
            <w:rStyle w:val="Hyperlink"/>
            <w:rFonts w:ascii="Tahoma" w:hAnsi="Tahoma"/>
            <w:sz w:val="21"/>
            <w:szCs w:val="21"/>
          </w:rPr>
          <w:t>.edu/music/festivals</w:t>
        </w:r>
      </w:hyperlink>
      <w:r w:rsidR="005B70EB">
        <w:rPr>
          <w:rFonts w:ascii="Tahoma" w:hAnsi="Tahoma"/>
          <w:sz w:val="21"/>
          <w:szCs w:val="21"/>
        </w:rPr>
        <w:t xml:space="preserve"> or</w:t>
      </w:r>
      <w:r w:rsidRPr="001D38AB">
        <w:rPr>
          <w:rFonts w:ascii="Tahoma" w:hAnsi="Tahoma"/>
          <w:sz w:val="21"/>
          <w:szCs w:val="21"/>
        </w:rPr>
        <w:t xml:space="preserve"> </w:t>
      </w:r>
      <w:hyperlink r:id="rId10" w:history="1">
        <w:r w:rsidRPr="001D38AB">
          <w:rPr>
            <w:rStyle w:val="Hyperlink"/>
            <w:rFonts w:ascii="Tahoma" w:hAnsi="Tahoma"/>
            <w:sz w:val="21"/>
            <w:szCs w:val="21"/>
          </w:rPr>
          <w:t>www.zahari.metchkov.com/festivals</w:t>
        </w:r>
      </w:hyperlink>
    </w:p>
    <w:p w14:paraId="2D8F60BF" w14:textId="6F51FEC7" w:rsidR="00ED4D46" w:rsidRPr="001D38AB" w:rsidRDefault="00ED4D46" w:rsidP="00ED4D46">
      <w:pPr>
        <w:rPr>
          <w:rFonts w:ascii="Tahoma" w:hAnsi="Tahoma"/>
          <w:sz w:val="21"/>
          <w:szCs w:val="21"/>
        </w:rPr>
      </w:pPr>
    </w:p>
    <w:p w14:paraId="59D1F2C6" w14:textId="02FA8071" w:rsidR="00A22861" w:rsidRDefault="00ED4D46" w:rsidP="00A22861">
      <w:pPr>
        <w:rPr>
          <w:rFonts w:ascii="Tahoma" w:hAnsi="Tahoma"/>
          <w:sz w:val="21"/>
          <w:szCs w:val="21"/>
        </w:rPr>
      </w:pPr>
      <w:r w:rsidRPr="00056075">
        <w:fldChar w:fldCharType="begin"/>
      </w:r>
      <w:r w:rsidRPr="00056075">
        <w:instrText xml:space="preserve"> INCLUDEPICTURE "http://www.petronelmalan.com/uploads/5/5/2/2/55223591/7502664_orig.jpg" \* MERGEFORMATINET </w:instrText>
      </w:r>
      <w:r w:rsidRPr="00056075">
        <w:fldChar w:fldCharType="separate"/>
      </w:r>
      <w:r w:rsidRPr="00056075">
        <w:fldChar w:fldCharType="end"/>
      </w:r>
      <w:r>
        <w:rPr>
          <w:rFonts w:ascii="Tahoma" w:hAnsi="Tahoma"/>
          <w:sz w:val="21"/>
          <w:szCs w:val="21"/>
        </w:rPr>
        <w:t>202</w:t>
      </w:r>
      <w:r w:rsidR="00A22861">
        <w:rPr>
          <w:rFonts w:ascii="Tahoma" w:hAnsi="Tahoma"/>
          <w:sz w:val="21"/>
          <w:szCs w:val="21"/>
        </w:rPr>
        <w:t xml:space="preserve">6 </w:t>
      </w:r>
      <w:r>
        <w:rPr>
          <w:rFonts w:ascii="Tahoma" w:hAnsi="Tahoma"/>
          <w:sz w:val="21"/>
          <w:szCs w:val="21"/>
        </w:rPr>
        <w:t>FESTIVAL ARTISTS:</w:t>
      </w:r>
    </w:p>
    <w:p w14:paraId="0F12C449" w14:textId="05C5D40C" w:rsidR="006620A5" w:rsidRPr="00DE0652" w:rsidRDefault="00DE0652" w:rsidP="00A22861">
      <w:pPr>
        <w:rPr>
          <w:noProof/>
        </w:rPr>
      </w:pPr>
      <w:r>
        <w:fldChar w:fldCharType="begin"/>
      </w:r>
      <w:r>
        <w:instrText xml:space="preserve"> INCLUDEPICTURE "https://images.squarespace-cdn.com/content/v1/60eef8d84ada96442167db19/1628708421838-3XTD1R1Z0WZWN9W3REOT/f_DSC05999+1.jpg" \* MERGEFORMATINET </w:instrText>
      </w:r>
      <w:r>
        <w:fldChar w:fldCharType="separate"/>
      </w:r>
      <w:r>
        <w:rPr>
          <w:noProof/>
        </w:rPr>
        <w:drawing>
          <wp:anchor distT="0" distB="0" distL="114300" distR="114300" simplePos="0" relativeHeight="251678720" behindDoc="1" locked="0" layoutInCell="1" allowOverlap="1" wp14:anchorId="7E058039" wp14:editId="5D0BE620">
            <wp:simplePos x="0" y="0"/>
            <wp:positionH relativeFrom="column">
              <wp:posOffset>6985</wp:posOffset>
            </wp:positionH>
            <wp:positionV relativeFrom="paragraph">
              <wp:posOffset>4445</wp:posOffset>
            </wp:positionV>
            <wp:extent cx="1673860" cy="1116330"/>
            <wp:effectExtent l="0" t="0" r="2540" b="1270"/>
            <wp:wrapTight wrapText="bothSides">
              <wp:wrapPolygon edited="0">
                <wp:start x="21600" y="21600"/>
                <wp:lineTo x="21600" y="221"/>
                <wp:lineTo x="131" y="221"/>
                <wp:lineTo x="131" y="21600"/>
                <wp:lineTo x="21600" y="21600"/>
              </wp:wrapPolygon>
            </wp:wrapTight>
            <wp:docPr id="1766006742" name="Picture 9" descr="Photo - Kaupo Kikk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oto - Kaupo Kikk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10800000" flipV="1">
                      <a:off x="0" y="0"/>
                      <a:ext cx="1673860" cy="111633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end"/>
      </w:r>
      <w:r>
        <w:rPr>
          <w:noProof/>
        </w:rPr>
        <w:t xml:space="preserve"> </w:t>
      </w:r>
      <w:r w:rsidR="00A22861">
        <w:fldChar w:fldCharType="begin"/>
      </w:r>
      <w:r w:rsidR="00A22861">
        <w:instrText xml:space="preserve"> INCLUDEPICTURE "https://images.squarespace-cdn.com/content/v1/60eef8d84ada96442167db19/e8ed036b-3970-4fbb-ad72-299cf507bc42/CAROLINE_OLTMANNS-7815.jpg" \* MERGEFORMATINET </w:instrText>
      </w:r>
      <w:r w:rsidR="00A22861">
        <w:fldChar w:fldCharType="separate"/>
      </w:r>
      <w:r w:rsidR="00A22861">
        <w:fldChar w:fldCharType="end"/>
      </w:r>
      <w:r w:rsidR="00A22861" w:rsidRPr="00A22861">
        <w:rPr>
          <w:rFonts w:ascii="Tahoma" w:hAnsi="Tahoma" w:cs="Tahoma"/>
          <w:sz w:val="21"/>
          <w:szCs w:val="21"/>
        </w:rPr>
        <w:t>Caroline Oltmanns is a pianist, presenter, and pedagogue known for her imaginative interpretations, refined phrasing, and engaging stage presence. Praised for her “fantasy” (Bayerischer Rundfunk) and “clear, light, and scintillating tone” (Pizzicato), she has performed widely throughout the United States and Europe.</w:t>
      </w:r>
      <w:r w:rsidR="00A22861">
        <w:rPr>
          <w:rFonts w:ascii="Tahoma" w:hAnsi="Tahoma"/>
          <w:sz w:val="21"/>
          <w:szCs w:val="21"/>
        </w:rPr>
        <w:t xml:space="preserve"> </w:t>
      </w:r>
      <w:r w:rsidR="00A22861" w:rsidRPr="00A22861">
        <w:rPr>
          <w:rFonts w:ascii="Tahoma" w:hAnsi="Tahoma" w:cs="Tahoma"/>
          <w:sz w:val="21"/>
          <w:szCs w:val="21"/>
        </w:rPr>
        <w:t xml:space="preserve">She has released seven solo CDs on the Filia Mundi label, including her 2022 concept album WIND, recorded at the </w:t>
      </w:r>
      <w:proofErr w:type="spellStart"/>
      <w:r w:rsidR="00A22861" w:rsidRPr="00A22861">
        <w:rPr>
          <w:rFonts w:ascii="Tahoma" w:hAnsi="Tahoma" w:cs="Tahoma"/>
          <w:sz w:val="21"/>
          <w:szCs w:val="21"/>
        </w:rPr>
        <w:t>Reitstadel</w:t>
      </w:r>
      <w:proofErr w:type="spellEnd"/>
      <w:r w:rsidR="00A22861" w:rsidRPr="00A22861">
        <w:rPr>
          <w:rFonts w:ascii="Tahoma" w:hAnsi="Tahoma" w:cs="Tahoma"/>
          <w:sz w:val="21"/>
          <w:szCs w:val="21"/>
        </w:rPr>
        <w:t xml:space="preserve"> in Germany. Recent seasons feature concert appearances in the US, Switzerland, and the UK, as well as past concerto engagements with the Youngstown Symphony, Cleveland Philharmonic, and others. She has presented recitals at venues such as Steinway Hall and Weill Recital Hall in New York, Preston Bradley Hall in Chicago, and the Redlands Bowl in Los Angeles.</w:t>
      </w:r>
      <w:r w:rsidR="00A22861">
        <w:rPr>
          <w:rFonts w:ascii="Tahoma" w:hAnsi="Tahoma" w:cs="Tahoma"/>
          <w:sz w:val="21"/>
          <w:szCs w:val="21"/>
        </w:rPr>
        <w:t xml:space="preserve"> </w:t>
      </w:r>
      <w:r w:rsidR="00A22861" w:rsidRPr="00A22861">
        <w:rPr>
          <w:rFonts w:ascii="Tahoma" w:hAnsi="Tahoma" w:cs="Tahoma"/>
          <w:sz w:val="21"/>
          <w:szCs w:val="21"/>
        </w:rPr>
        <w:t>A committed advocate for new music, Oltmanns has commissioned and premiered numerous works and is frequently featured on international radio and television. She is Professor of Piano at Youngstown State University, has taught master classes worldwide, and has served as a jury member for several international piano competitions. Her philanthropic work includes founding 88 Hearts for Youngstown to support student piano scholarships.</w:t>
      </w:r>
      <w:r w:rsidR="00A22861">
        <w:rPr>
          <w:rFonts w:ascii="Tahoma" w:hAnsi="Tahoma" w:cs="Tahoma"/>
          <w:sz w:val="21"/>
          <w:szCs w:val="21"/>
        </w:rPr>
        <w:t xml:space="preserve"> </w:t>
      </w:r>
      <w:r w:rsidR="00A22861" w:rsidRPr="00A22861">
        <w:rPr>
          <w:rFonts w:ascii="Tahoma" w:hAnsi="Tahoma" w:cs="Tahoma"/>
          <w:sz w:val="21"/>
          <w:szCs w:val="21"/>
        </w:rPr>
        <w:t xml:space="preserve">Born in Germany, she studied in Freiburg and at the University of Southern California as a Fulbright Scholar. Her musical mentors were Robert Levin, John Perry, and Vitaly Margulis. She is an International Steinway Artist, a Steinway </w:t>
      </w:r>
      <w:proofErr w:type="spellStart"/>
      <w:r w:rsidR="00A22861" w:rsidRPr="00A22861">
        <w:rPr>
          <w:rFonts w:ascii="Tahoma" w:hAnsi="Tahoma" w:cs="Tahoma"/>
          <w:sz w:val="21"/>
          <w:szCs w:val="21"/>
        </w:rPr>
        <w:t>Spirio</w:t>
      </w:r>
      <w:proofErr w:type="spellEnd"/>
      <w:r w:rsidR="00A22861" w:rsidRPr="00A22861">
        <w:rPr>
          <w:rFonts w:ascii="Tahoma" w:hAnsi="Tahoma" w:cs="Tahoma"/>
          <w:sz w:val="21"/>
          <w:szCs w:val="21"/>
        </w:rPr>
        <w:t xml:space="preserve"> Recording Artist, and a recipient of the 2022 and 2025 Steinway Top Teacher Awards.</w:t>
      </w:r>
    </w:p>
    <w:p w14:paraId="6754F4D9" w14:textId="77777777" w:rsidR="00A22861" w:rsidRPr="006620A5" w:rsidRDefault="00A22861" w:rsidP="00A22861">
      <w:pPr>
        <w:rPr>
          <w:rFonts w:ascii="Tahoma" w:hAnsi="Tahoma" w:cs="Tahoma"/>
          <w:sz w:val="21"/>
          <w:szCs w:val="21"/>
        </w:rPr>
      </w:pPr>
    </w:p>
    <w:p w14:paraId="1F86228C" w14:textId="792AA447" w:rsidR="00ED4D46" w:rsidRPr="00190BAE" w:rsidRDefault="006620A5" w:rsidP="00ED4D46">
      <w:pPr>
        <w:rPr>
          <w:rFonts w:ascii="Tahoma" w:hAnsi="Tahoma"/>
          <w:sz w:val="21"/>
          <w:szCs w:val="21"/>
        </w:rPr>
      </w:pPr>
      <w:r w:rsidRPr="0061286D">
        <w:rPr>
          <w:rFonts w:ascii="Tahoma" w:hAnsi="Tahoma"/>
          <w:b/>
          <w:noProof/>
          <w:sz w:val="21"/>
          <w:szCs w:val="21"/>
        </w:rPr>
        <w:drawing>
          <wp:anchor distT="0" distB="0" distL="114300" distR="114300" simplePos="0" relativeHeight="251677696" behindDoc="1" locked="0" layoutInCell="1" allowOverlap="1" wp14:anchorId="3A94FF7A" wp14:editId="45B803F6">
            <wp:simplePos x="0" y="0"/>
            <wp:positionH relativeFrom="column">
              <wp:posOffset>0</wp:posOffset>
            </wp:positionH>
            <wp:positionV relativeFrom="paragraph">
              <wp:posOffset>51435</wp:posOffset>
            </wp:positionV>
            <wp:extent cx="2060575" cy="1419860"/>
            <wp:effectExtent l="0" t="0" r="0" b="2540"/>
            <wp:wrapTight wrapText="bothSides">
              <wp:wrapPolygon edited="0">
                <wp:start x="0" y="0"/>
                <wp:lineTo x="0" y="21445"/>
                <wp:lineTo x="21434" y="21445"/>
                <wp:lineTo x="21434"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2728-1-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60575" cy="1419860"/>
                    </a:xfrm>
                    <a:prstGeom prst="rect">
                      <a:avLst/>
                    </a:prstGeom>
                  </pic:spPr>
                </pic:pic>
              </a:graphicData>
            </a:graphic>
            <wp14:sizeRelH relativeFrom="page">
              <wp14:pctWidth>0</wp14:pctWidth>
            </wp14:sizeRelH>
            <wp14:sizeRelV relativeFrom="page">
              <wp14:pctHeight>0</wp14:pctHeight>
            </wp14:sizeRelV>
          </wp:anchor>
        </w:drawing>
      </w:r>
      <w:r w:rsidR="00ED4D46" w:rsidRPr="0061286D">
        <w:rPr>
          <w:rFonts w:ascii="Tahoma" w:hAnsi="Tahoma"/>
          <w:b/>
          <w:sz w:val="21"/>
          <w:szCs w:val="21"/>
        </w:rPr>
        <w:t>Zahari Metchkov, PKAF Artistic Director:</w:t>
      </w:r>
      <w:r w:rsidR="00ED4D46" w:rsidRPr="00190BAE">
        <w:rPr>
          <w:rFonts w:ascii="Tahoma" w:hAnsi="Tahoma"/>
          <w:sz w:val="21"/>
          <w:szCs w:val="21"/>
        </w:rPr>
        <w:t xml:space="preserve"> Native of Sofia, Bulgaria, Dr. Metchkov is a Professor of Music at CSU Pueblo teaching applied piano, piano pedagogy, and ensembles.</w:t>
      </w:r>
      <w:r w:rsidR="00ED4D46">
        <w:rPr>
          <w:rFonts w:ascii="Tahoma" w:hAnsi="Tahoma"/>
          <w:sz w:val="21"/>
          <w:szCs w:val="21"/>
        </w:rPr>
        <w:t xml:space="preserve"> Zahari captivates audiences as a concerto soloist, recitalist, and chamber musician, maintaining multifaceted concert career. He has served for over </w:t>
      </w:r>
      <w:r w:rsidR="001D6B70">
        <w:rPr>
          <w:rFonts w:ascii="Tahoma" w:hAnsi="Tahoma"/>
          <w:sz w:val="21"/>
          <w:szCs w:val="21"/>
        </w:rPr>
        <w:t xml:space="preserve">a </w:t>
      </w:r>
      <w:r w:rsidR="00ED4D46">
        <w:rPr>
          <w:rFonts w:ascii="Tahoma" w:hAnsi="Tahoma"/>
          <w:sz w:val="21"/>
          <w:szCs w:val="21"/>
        </w:rPr>
        <w:t xml:space="preserve">decade the Colorado State MTA in a number of appointments, including President and VP for Conferences. Under his artistic leadership, Pueblo based non-profit “Piano Conversations” has delivered over </w:t>
      </w:r>
      <w:r w:rsidR="00DE0652">
        <w:rPr>
          <w:rFonts w:ascii="Tahoma" w:hAnsi="Tahoma"/>
          <w:sz w:val="21"/>
          <w:szCs w:val="21"/>
        </w:rPr>
        <w:t>6</w:t>
      </w:r>
      <w:r w:rsidR="00ED4D46">
        <w:rPr>
          <w:rFonts w:ascii="Tahoma" w:hAnsi="Tahoma"/>
          <w:sz w:val="21"/>
          <w:szCs w:val="21"/>
        </w:rPr>
        <w:t xml:space="preserve">0 concerts in Southern Colorado cultivating appreciation for quality classical live performances. </w:t>
      </w:r>
      <w:r w:rsidR="00ED4D46" w:rsidRPr="00190BAE">
        <w:rPr>
          <w:rFonts w:ascii="Tahoma" w:hAnsi="Tahoma"/>
          <w:sz w:val="21"/>
          <w:szCs w:val="21"/>
        </w:rPr>
        <w:t>He holds BM, MM, and DMA in piano performance from the Cleveland Institute of Music, Cleveland, Ohio.</w:t>
      </w:r>
    </w:p>
    <w:p w14:paraId="77E81C7D" w14:textId="76DC943D" w:rsidR="00ED4D46" w:rsidRPr="00054376" w:rsidRDefault="00ED4D46" w:rsidP="00ED4D46">
      <w:pPr>
        <w:rPr>
          <w:rFonts w:ascii="Tahoma" w:hAnsi="Tahoma"/>
          <w:color w:val="000000" w:themeColor="text1"/>
        </w:rPr>
      </w:pPr>
    </w:p>
    <w:p w14:paraId="2A186D64" w14:textId="3F7CC1EB" w:rsidR="00ED4D46" w:rsidRDefault="00ED4D46"/>
    <w:p w14:paraId="4ED00AC2" w14:textId="5EF56C44" w:rsidR="00F03BDE" w:rsidRPr="00D3759D" w:rsidRDefault="00F03BDE" w:rsidP="00F03BDE">
      <w:pPr>
        <w:spacing w:after="40"/>
        <w:rPr>
          <w:rFonts w:ascii="Tahoma" w:hAnsi="Tahoma" w:cs="Tahoma"/>
          <w:color w:val="000000"/>
          <w:sz w:val="21"/>
          <w:szCs w:val="21"/>
        </w:rPr>
      </w:pPr>
    </w:p>
    <w:sectPr w:rsidR="00F03BDE" w:rsidRPr="00D3759D" w:rsidSect="000038F1">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95704" w14:textId="77777777" w:rsidR="00D12AA5" w:rsidRDefault="00D12AA5" w:rsidP="0049514F">
      <w:r>
        <w:separator/>
      </w:r>
    </w:p>
  </w:endnote>
  <w:endnote w:type="continuationSeparator" w:id="0">
    <w:p w14:paraId="4B266644" w14:textId="77777777" w:rsidR="00D12AA5" w:rsidRDefault="00D12AA5" w:rsidP="00495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284127"/>
      <w:docPartObj>
        <w:docPartGallery w:val="Page Numbers (Bottom of Page)"/>
        <w:docPartUnique/>
      </w:docPartObj>
    </w:sdtPr>
    <w:sdtEndPr>
      <w:rPr>
        <w:color w:val="7F7F7F" w:themeColor="background1" w:themeShade="7F"/>
        <w:spacing w:val="60"/>
      </w:rPr>
    </w:sdtEndPr>
    <w:sdtContent>
      <w:p w14:paraId="39F39830" w14:textId="77777777" w:rsidR="0049514F" w:rsidRDefault="00DA7333">
        <w:pPr>
          <w:pStyle w:val="Footer"/>
          <w:pBdr>
            <w:top w:val="single" w:sz="4" w:space="1" w:color="D9D9D9" w:themeColor="background1" w:themeShade="D9"/>
          </w:pBdr>
          <w:rPr>
            <w:b/>
          </w:rPr>
        </w:pPr>
        <w:r>
          <w:fldChar w:fldCharType="begin"/>
        </w:r>
        <w:r>
          <w:instrText xml:space="preserve"> PAGE   \* MERGEFORMAT </w:instrText>
        </w:r>
        <w:r>
          <w:fldChar w:fldCharType="separate"/>
        </w:r>
        <w:r w:rsidR="005A5961" w:rsidRPr="005A5961">
          <w:rPr>
            <w:b/>
            <w:noProof/>
          </w:rPr>
          <w:t>2</w:t>
        </w:r>
        <w:r>
          <w:rPr>
            <w:b/>
            <w:noProof/>
          </w:rPr>
          <w:fldChar w:fldCharType="end"/>
        </w:r>
        <w:r w:rsidR="0049514F">
          <w:rPr>
            <w:b/>
          </w:rPr>
          <w:t xml:space="preserve"> | </w:t>
        </w:r>
        <w:r w:rsidR="0049514F">
          <w:rPr>
            <w:color w:val="7F7F7F" w:themeColor="background1" w:themeShade="7F"/>
            <w:spacing w:val="60"/>
          </w:rPr>
          <w:t>Page</w:t>
        </w:r>
      </w:p>
    </w:sdtContent>
  </w:sdt>
  <w:p w14:paraId="51223989" w14:textId="77777777" w:rsidR="0049514F" w:rsidRDefault="004951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0F46D" w14:textId="77777777" w:rsidR="00D12AA5" w:rsidRDefault="00D12AA5" w:rsidP="0049514F">
      <w:r>
        <w:separator/>
      </w:r>
    </w:p>
  </w:footnote>
  <w:footnote w:type="continuationSeparator" w:id="0">
    <w:p w14:paraId="48455810" w14:textId="77777777" w:rsidR="00D12AA5" w:rsidRDefault="00D12AA5" w:rsidP="004951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5C000E"/>
    <w:multiLevelType w:val="hybridMultilevel"/>
    <w:tmpl w:val="69F40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F70459"/>
    <w:multiLevelType w:val="hybridMultilevel"/>
    <w:tmpl w:val="78EA1EC0"/>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90421853">
    <w:abstractNumId w:val="0"/>
  </w:num>
  <w:num w:numId="2" w16cid:durableId="387516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173"/>
    <w:rsid w:val="000038F1"/>
    <w:rsid w:val="00032559"/>
    <w:rsid w:val="00045955"/>
    <w:rsid w:val="00096DC4"/>
    <w:rsid w:val="00097C29"/>
    <w:rsid w:val="000A2D7C"/>
    <w:rsid w:val="000B439F"/>
    <w:rsid w:val="000B4B85"/>
    <w:rsid w:val="000C0ED9"/>
    <w:rsid w:val="000F2ED5"/>
    <w:rsid w:val="00116A0D"/>
    <w:rsid w:val="00122F35"/>
    <w:rsid w:val="00132F15"/>
    <w:rsid w:val="00150138"/>
    <w:rsid w:val="0015333C"/>
    <w:rsid w:val="00174F60"/>
    <w:rsid w:val="00191AA3"/>
    <w:rsid w:val="00194D82"/>
    <w:rsid w:val="001A19E3"/>
    <w:rsid w:val="001A21AE"/>
    <w:rsid w:val="001C740E"/>
    <w:rsid w:val="001D6B70"/>
    <w:rsid w:val="001D6C1C"/>
    <w:rsid w:val="001E0B6D"/>
    <w:rsid w:val="001E1721"/>
    <w:rsid w:val="0020006E"/>
    <w:rsid w:val="00205C1D"/>
    <w:rsid w:val="002176D8"/>
    <w:rsid w:val="002660F4"/>
    <w:rsid w:val="002C40F1"/>
    <w:rsid w:val="002D4AA6"/>
    <w:rsid w:val="0031564C"/>
    <w:rsid w:val="00321678"/>
    <w:rsid w:val="00331D6B"/>
    <w:rsid w:val="00347F1E"/>
    <w:rsid w:val="00384740"/>
    <w:rsid w:val="00391153"/>
    <w:rsid w:val="0039250D"/>
    <w:rsid w:val="003A5AF9"/>
    <w:rsid w:val="003C5F98"/>
    <w:rsid w:val="003D1A21"/>
    <w:rsid w:val="003D64F6"/>
    <w:rsid w:val="003F4C34"/>
    <w:rsid w:val="003F5D96"/>
    <w:rsid w:val="00400E18"/>
    <w:rsid w:val="00426142"/>
    <w:rsid w:val="00427F65"/>
    <w:rsid w:val="0043096D"/>
    <w:rsid w:val="0043257A"/>
    <w:rsid w:val="00457B45"/>
    <w:rsid w:val="00475F8F"/>
    <w:rsid w:val="0049514F"/>
    <w:rsid w:val="004D0173"/>
    <w:rsid w:val="004D4258"/>
    <w:rsid w:val="00522AFE"/>
    <w:rsid w:val="005A54A6"/>
    <w:rsid w:val="005A5961"/>
    <w:rsid w:val="005B5734"/>
    <w:rsid w:val="005B70EB"/>
    <w:rsid w:val="005C1435"/>
    <w:rsid w:val="00602595"/>
    <w:rsid w:val="00613B90"/>
    <w:rsid w:val="00636DE6"/>
    <w:rsid w:val="00655D47"/>
    <w:rsid w:val="006620A5"/>
    <w:rsid w:val="00697203"/>
    <w:rsid w:val="00697D3D"/>
    <w:rsid w:val="006C479E"/>
    <w:rsid w:val="006D1E83"/>
    <w:rsid w:val="006D74D6"/>
    <w:rsid w:val="006E2FD5"/>
    <w:rsid w:val="006F7222"/>
    <w:rsid w:val="00720789"/>
    <w:rsid w:val="00724895"/>
    <w:rsid w:val="00747874"/>
    <w:rsid w:val="00747AE7"/>
    <w:rsid w:val="007949B4"/>
    <w:rsid w:val="007A5A5E"/>
    <w:rsid w:val="007C4B65"/>
    <w:rsid w:val="007C5623"/>
    <w:rsid w:val="007D41E0"/>
    <w:rsid w:val="007F78DD"/>
    <w:rsid w:val="00801DE9"/>
    <w:rsid w:val="00852694"/>
    <w:rsid w:val="008570E3"/>
    <w:rsid w:val="008B3280"/>
    <w:rsid w:val="008C2C4A"/>
    <w:rsid w:val="008C731E"/>
    <w:rsid w:val="008D0133"/>
    <w:rsid w:val="008F4E3C"/>
    <w:rsid w:val="00900800"/>
    <w:rsid w:val="00954281"/>
    <w:rsid w:val="00985715"/>
    <w:rsid w:val="00993930"/>
    <w:rsid w:val="00993B1C"/>
    <w:rsid w:val="009954C5"/>
    <w:rsid w:val="009B74E9"/>
    <w:rsid w:val="009D1FAF"/>
    <w:rsid w:val="00A22861"/>
    <w:rsid w:val="00A352BD"/>
    <w:rsid w:val="00A42562"/>
    <w:rsid w:val="00A447BC"/>
    <w:rsid w:val="00A45296"/>
    <w:rsid w:val="00A46B70"/>
    <w:rsid w:val="00A775D8"/>
    <w:rsid w:val="00A95D29"/>
    <w:rsid w:val="00AA21A1"/>
    <w:rsid w:val="00AA41CF"/>
    <w:rsid w:val="00AF5D83"/>
    <w:rsid w:val="00B06C6D"/>
    <w:rsid w:val="00B425D4"/>
    <w:rsid w:val="00B47993"/>
    <w:rsid w:val="00B75EFD"/>
    <w:rsid w:val="00BB1B36"/>
    <w:rsid w:val="00BE090B"/>
    <w:rsid w:val="00BE2A77"/>
    <w:rsid w:val="00C0063D"/>
    <w:rsid w:val="00C40DD4"/>
    <w:rsid w:val="00C94481"/>
    <w:rsid w:val="00C970A9"/>
    <w:rsid w:val="00CA1E5E"/>
    <w:rsid w:val="00CA4044"/>
    <w:rsid w:val="00CC36D8"/>
    <w:rsid w:val="00CC4306"/>
    <w:rsid w:val="00D065C3"/>
    <w:rsid w:val="00D106EB"/>
    <w:rsid w:val="00D12AA5"/>
    <w:rsid w:val="00D12F00"/>
    <w:rsid w:val="00D3759D"/>
    <w:rsid w:val="00D426C8"/>
    <w:rsid w:val="00D57041"/>
    <w:rsid w:val="00D57780"/>
    <w:rsid w:val="00D71BC1"/>
    <w:rsid w:val="00D80592"/>
    <w:rsid w:val="00D91ADF"/>
    <w:rsid w:val="00DA7333"/>
    <w:rsid w:val="00DB16E4"/>
    <w:rsid w:val="00DD6539"/>
    <w:rsid w:val="00DD65D4"/>
    <w:rsid w:val="00DE0652"/>
    <w:rsid w:val="00DF11B5"/>
    <w:rsid w:val="00E03292"/>
    <w:rsid w:val="00E03B01"/>
    <w:rsid w:val="00E271F8"/>
    <w:rsid w:val="00E46556"/>
    <w:rsid w:val="00E60FB0"/>
    <w:rsid w:val="00E906A3"/>
    <w:rsid w:val="00E94071"/>
    <w:rsid w:val="00EA4BA3"/>
    <w:rsid w:val="00EA547F"/>
    <w:rsid w:val="00ED4D46"/>
    <w:rsid w:val="00ED509B"/>
    <w:rsid w:val="00EF269B"/>
    <w:rsid w:val="00F014F1"/>
    <w:rsid w:val="00F03BDE"/>
    <w:rsid w:val="00F15B7E"/>
    <w:rsid w:val="00F3286A"/>
    <w:rsid w:val="00F35BB6"/>
    <w:rsid w:val="00F3759C"/>
    <w:rsid w:val="00F5081D"/>
    <w:rsid w:val="00F921EE"/>
    <w:rsid w:val="00F9404F"/>
    <w:rsid w:val="00FB518F"/>
    <w:rsid w:val="00FC3EC0"/>
    <w:rsid w:val="00FC7771"/>
    <w:rsid w:val="00FE327A"/>
    <w:rsid w:val="00FF7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66AD33"/>
  <w15:docId w15:val="{E21FF26A-7916-43A3-B721-2C60F8671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EFD"/>
    <w:rPr>
      <w:sz w:val="24"/>
      <w:szCs w:val="24"/>
    </w:rPr>
  </w:style>
  <w:style w:type="paragraph" w:styleId="Heading1">
    <w:name w:val="heading 1"/>
    <w:basedOn w:val="Normal"/>
    <w:next w:val="Normal"/>
    <w:qFormat/>
    <w:rsid w:val="00B75EFD"/>
    <w:pPr>
      <w:keepNext/>
      <w:pBdr>
        <w:bottom w:val="single" w:sz="8" w:space="1" w:color="BED2A5"/>
      </w:pBdr>
      <w:spacing w:before="240" w:after="60"/>
      <w:outlineLvl w:val="0"/>
    </w:pPr>
    <w:rPr>
      <w:rFonts w:ascii="Tahoma" w:hAnsi="Tahoma" w:cs="Arial"/>
      <w:b/>
      <w:bCs/>
      <w:color w:val="78916E"/>
      <w:kern w:val="32"/>
      <w:sz w:val="36"/>
      <w:szCs w:val="32"/>
    </w:rPr>
  </w:style>
  <w:style w:type="paragraph" w:styleId="Heading2">
    <w:name w:val="heading 2"/>
    <w:basedOn w:val="Normal"/>
    <w:next w:val="Normal"/>
    <w:qFormat/>
    <w:rsid w:val="00B75EFD"/>
    <w:pPr>
      <w:keepNext/>
      <w:spacing w:before="60" w:after="60"/>
      <w:outlineLvl w:val="1"/>
    </w:pPr>
    <w:rPr>
      <w:rFonts w:ascii="Tahoma" w:hAnsi="Tahoma" w:cs="Arial"/>
      <w:b/>
      <w:bCs/>
      <w:iCs/>
      <w:color w:val="78916E"/>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75EFD"/>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B75EFD"/>
    <w:pPr>
      <w:spacing w:before="40" w:after="40"/>
    </w:pPr>
    <w:rPr>
      <w:rFonts w:ascii="Tahoma" w:hAnsi="Tahoma"/>
      <w:sz w:val="20"/>
      <w:szCs w:val="20"/>
    </w:rPr>
  </w:style>
  <w:style w:type="paragraph" w:styleId="BalloonText">
    <w:name w:val="Balloon Text"/>
    <w:basedOn w:val="Normal"/>
    <w:link w:val="BalloonTextChar"/>
    <w:uiPriority w:val="99"/>
    <w:semiHidden/>
    <w:unhideWhenUsed/>
    <w:rsid w:val="00985715"/>
    <w:rPr>
      <w:rFonts w:ascii="Tahoma" w:hAnsi="Tahoma" w:cs="Tahoma"/>
      <w:sz w:val="16"/>
      <w:szCs w:val="16"/>
    </w:rPr>
  </w:style>
  <w:style w:type="character" w:customStyle="1" w:styleId="BalloonTextChar">
    <w:name w:val="Balloon Text Char"/>
    <w:basedOn w:val="DefaultParagraphFont"/>
    <w:link w:val="BalloonText"/>
    <w:uiPriority w:val="99"/>
    <w:semiHidden/>
    <w:rsid w:val="00985715"/>
    <w:rPr>
      <w:rFonts w:ascii="Tahoma" w:hAnsi="Tahoma" w:cs="Tahoma"/>
      <w:sz w:val="16"/>
      <w:szCs w:val="16"/>
    </w:rPr>
  </w:style>
  <w:style w:type="paragraph" w:styleId="Header">
    <w:name w:val="header"/>
    <w:basedOn w:val="Normal"/>
    <w:link w:val="HeaderChar"/>
    <w:uiPriority w:val="99"/>
    <w:unhideWhenUsed/>
    <w:rsid w:val="0049514F"/>
    <w:pPr>
      <w:tabs>
        <w:tab w:val="center" w:pos="4680"/>
        <w:tab w:val="right" w:pos="9360"/>
      </w:tabs>
    </w:pPr>
  </w:style>
  <w:style w:type="character" w:customStyle="1" w:styleId="HeaderChar">
    <w:name w:val="Header Char"/>
    <w:basedOn w:val="DefaultParagraphFont"/>
    <w:link w:val="Header"/>
    <w:uiPriority w:val="99"/>
    <w:rsid w:val="0049514F"/>
    <w:rPr>
      <w:sz w:val="24"/>
      <w:szCs w:val="24"/>
    </w:rPr>
  </w:style>
  <w:style w:type="paragraph" w:styleId="Footer">
    <w:name w:val="footer"/>
    <w:basedOn w:val="Normal"/>
    <w:link w:val="FooterChar"/>
    <w:uiPriority w:val="99"/>
    <w:unhideWhenUsed/>
    <w:rsid w:val="0049514F"/>
    <w:pPr>
      <w:tabs>
        <w:tab w:val="center" w:pos="4680"/>
        <w:tab w:val="right" w:pos="9360"/>
      </w:tabs>
    </w:pPr>
  </w:style>
  <w:style w:type="character" w:customStyle="1" w:styleId="FooterChar">
    <w:name w:val="Footer Char"/>
    <w:basedOn w:val="DefaultParagraphFont"/>
    <w:link w:val="Footer"/>
    <w:uiPriority w:val="99"/>
    <w:rsid w:val="0049514F"/>
    <w:rPr>
      <w:sz w:val="24"/>
      <w:szCs w:val="24"/>
    </w:rPr>
  </w:style>
  <w:style w:type="character" w:styleId="Hyperlink">
    <w:name w:val="Hyperlink"/>
    <w:basedOn w:val="DefaultParagraphFont"/>
    <w:uiPriority w:val="99"/>
    <w:unhideWhenUsed/>
    <w:rsid w:val="00A447BC"/>
    <w:rPr>
      <w:color w:val="0000FF" w:themeColor="hyperlink"/>
      <w:u w:val="single"/>
    </w:rPr>
  </w:style>
  <w:style w:type="character" w:styleId="FollowedHyperlink">
    <w:name w:val="FollowedHyperlink"/>
    <w:basedOn w:val="DefaultParagraphFont"/>
    <w:uiPriority w:val="99"/>
    <w:semiHidden/>
    <w:unhideWhenUsed/>
    <w:rsid w:val="007A5A5E"/>
    <w:rPr>
      <w:color w:val="800080" w:themeColor="followedHyperlink"/>
      <w:u w:val="single"/>
    </w:rPr>
  </w:style>
  <w:style w:type="character" w:styleId="UnresolvedMention">
    <w:name w:val="Unresolved Mention"/>
    <w:basedOn w:val="DefaultParagraphFont"/>
    <w:uiPriority w:val="99"/>
    <w:semiHidden/>
    <w:unhideWhenUsed/>
    <w:rsid w:val="007A5A5E"/>
    <w:rPr>
      <w:color w:val="605E5C"/>
      <w:shd w:val="clear" w:color="auto" w:fill="E1DFDD"/>
    </w:rPr>
  </w:style>
  <w:style w:type="paragraph" w:styleId="ListParagraph">
    <w:name w:val="List Paragraph"/>
    <w:basedOn w:val="Normal"/>
    <w:uiPriority w:val="34"/>
    <w:qFormat/>
    <w:rsid w:val="00F921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ahari.metchkov@csupueblo.ed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zaharimetchkov.com/festivals" TargetMode="External"/><Relationship Id="rId4" Type="http://schemas.openxmlformats.org/officeDocument/2006/relationships/webSettings" Target="webSettings.xml"/><Relationship Id="rId9" Type="http://schemas.openxmlformats.org/officeDocument/2006/relationships/hyperlink" Target="https://www.csupueblo.edu/music/festivals/index.html"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TM\AppData\Roaming\Microsoft\Templates\Volunteer%20applica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C:\Users\ZTM\AppData\Roaming\Microsoft\Templates\Volunteer application.dot</Template>
  <TotalTime>2</TotalTime>
  <Pages>1</Pages>
  <Words>626</Words>
  <Characters>3573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ZTM</dc:creator>
  <cp:lastModifiedBy>Todor Metchkov</cp:lastModifiedBy>
  <cp:revision>4</cp:revision>
  <cp:lastPrinted>2026-05-11T19:17:00Z</cp:lastPrinted>
  <dcterms:created xsi:type="dcterms:W3CDTF">2026-07-14T23:20:00Z</dcterms:created>
  <dcterms:modified xsi:type="dcterms:W3CDTF">2026-07-14T23:28:00Z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TC010196511033</vt:lpwstr>
  </property>
</Properties>
</file>